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93" w:rsidRDefault="00D44A93" w:rsidP="00D44A93">
      <w:pPr>
        <w:spacing w:line="360" w:lineRule="auto"/>
        <w:rPr>
          <w:rFonts w:ascii="Times New Roman" w:eastAsia="黑体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2</w:t>
      </w:r>
      <w:bookmarkStart w:id="0" w:name="_GoBack"/>
      <w:bookmarkEnd w:id="0"/>
    </w:p>
    <w:p w:rsidR="004C704C" w:rsidRDefault="00D44A93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202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年安徽省大学生国际商务模拟谈判大赛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校内赛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案例</w:t>
      </w:r>
    </w:p>
    <w:p w:rsidR="004C704C" w:rsidRDefault="00D44A93">
      <w:pPr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40"/>
          <w:szCs w:val="40"/>
        </w:rPr>
      </w:pPr>
      <w:r>
        <w:rPr>
          <w:rFonts w:ascii="Times New Roman" w:eastAsia="仿宋_GB2312" w:hAnsi="Times New Roman" w:cs="Times New Roman"/>
          <w:b/>
          <w:bCs/>
          <w:sz w:val="40"/>
          <w:szCs w:val="40"/>
        </w:rPr>
        <w:t>智利氢能源动力机车采购项目</w:t>
      </w:r>
    </w:p>
    <w:p w:rsidR="004C704C" w:rsidRDefault="004C704C">
      <w:pPr>
        <w:spacing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C704C" w:rsidRDefault="00D44A93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甲方：智利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FCAB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公司</w:t>
      </w:r>
    </w:p>
    <w:p w:rsidR="004C704C" w:rsidRDefault="00D44A93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乙方：安徽省技术进出口股份有限公司</w:t>
      </w:r>
    </w:p>
    <w:p w:rsidR="004C704C" w:rsidRDefault="00D44A93">
      <w:pPr>
        <w:numPr>
          <w:ilvl w:val="0"/>
          <w:numId w:val="1"/>
        </w:num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项目背景</w:t>
      </w:r>
    </w:p>
    <w:p w:rsidR="004C704C" w:rsidRDefault="00D44A9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智利拥有巨大的可再生能源发展潜力，氢能源产业发展前景广阔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目前智利</w:t>
      </w:r>
      <w:r>
        <w:rPr>
          <w:rFonts w:ascii="Times New Roman" w:eastAsia="仿宋_GB2312" w:hAnsi="Times New Roman" w:cs="Times New Roman"/>
          <w:sz w:val="32"/>
          <w:szCs w:val="32"/>
        </w:rPr>
        <w:t>正在推动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国家绿氢战略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，致力于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发展绿氢产业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，助推</w:t>
      </w:r>
      <w:r>
        <w:rPr>
          <w:rFonts w:ascii="Times New Roman" w:eastAsia="仿宋_GB2312" w:hAnsi="Times New Roman" w:cs="Times New Roman"/>
          <w:sz w:val="32"/>
          <w:szCs w:val="32"/>
        </w:rPr>
        <w:t>2040</w:t>
      </w:r>
      <w:r>
        <w:rPr>
          <w:rFonts w:ascii="Times New Roman" w:eastAsia="仿宋_GB2312" w:hAnsi="Times New Roman" w:cs="Times New Roman"/>
          <w:sz w:val="32"/>
          <w:szCs w:val="32"/>
        </w:rPr>
        <w:t>年前转变为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绿氢强国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使绿氢在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全球范围内成为更便宜和更清洁的燃料。根据智利</w:t>
      </w:r>
      <w:r>
        <w:rPr>
          <w:rFonts w:ascii="Times New Roman" w:eastAsia="仿宋_GB2312" w:hAnsi="Times New Roman" w:cs="Times New Roman"/>
          <w:sz w:val="32"/>
          <w:szCs w:val="32"/>
        </w:rPr>
        <w:t>FCAB</w:t>
      </w:r>
      <w:r>
        <w:rPr>
          <w:rFonts w:ascii="Times New Roman" w:eastAsia="仿宋_GB2312" w:hAnsi="Times New Roman" w:cs="Times New Roman"/>
          <w:sz w:val="32"/>
          <w:szCs w:val="32"/>
        </w:rPr>
        <w:t>公司氢能源机车项目战略规划，</w:t>
      </w:r>
      <w:r>
        <w:rPr>
          <w:rFonts w:ascii="Times New Roman" w:eastAsia="仿宋_GB2312" w:hAnsi="Times New Roman" w:cs="Times New Roman"/>
          <w:sz w:val="32"/>
          <w:szCs w:val="32"/>
        </w:rPr>
        <w:t>FCAB</w:t>
      </w:r>
      <w:r>
        <w:rPr>
          <w:rFonts w:ascii="Times New Roman" w:eastAsia="仿宋_GB2312" w:hAnsi="Times New Roman" w:cs="Times New Roman"/>
          <w:sz w:val="32"/>
          <w:szCs w:val="32"/>
        </w:rPr>
        <w:t>公司于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年初开始在全球范围内寻找可靠的氢能源机车供应商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初步计划于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年开始进行氢能源机车样车的线路运行测试。</w:t>
      </w:r>
    </w:p>
    <w:p w:rsidR="004C704C" w:rsidRDefault="00D44A9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此项目是</w:t>
      </w:r>
      <w:r>
        <w:rPr>
          <w:rFonts w:ascii="Times New Roman" w:eastAsia="仿宋_GB2312" w:hAnsi="Times New Roman" w:cs="Times New Roman"/>
          <w:sz w:val="32"/>
          <w:szCs w:val="32"/>
        </w:rPr>
        <w:t>国内首个氢能源机车出口订单，也将是全球第一台正式投入线路运营的氢能源动力机车，</w:t>
      </w:r>
      <w:r>
        <w:rPr>
          <w:rFonts w:ascii="Times New Roman" w:eastAsia="仿宋_GB2312" w:hAnsi="Times New Roman" w:cs="Times New Roman"/>
          <w:sz w:val="32"/>
          <w:szCs w:val="32"/>
        </w:rPr>
        <w:t>共有包括安徽省技术进出口股份有限公司在内的德、日、中等三国的三家公司参与</w:t>
      </w:r>
      <w:r>
        <w:rPr>
          <w:rFonts w:ascii="Times New Roman" w:eastAsia="仿宋_GB2312" w:hAnsi="Times New Roman" w:cs="Times New Roman"/>
          <w:sz w:val="32"/>
          <w:szCs w:val="32"/>
        </w:rPr>
        <w:t>项目竞争</w:t>
      </w:r>
      <w:r>
        <w:rPr>
          <w:rFonts w:ascii="Times New Roman" w:eastAsia="仿宋_GB2312" w:hAnsi="Times New Roman" w:cs="Times New Roman"/>
          <w:sz w:val="32"/>
          <w:szCs w:val="32"/>
        </w:rPr>
        <w:t>。安徽技术进出口公司通过与中车公司的深入合作，以及南美的资源对接，经过反复多轮论证和商务洽谈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最终</w:t>
      </w:r>
      <w:r>
        <w:rPr>
          <w:rFonts w:ascii="Times New Roman" w:eastAsia="仿宋_GB2312" w:hAnsi="Times New Roman" w:cs="Times New Roman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sz w:val="32"/>
          <w:szCs w:val="32"/>
        </w:rPr>
        <w:t>外方成功</w:t>
      </w:r>
      <w:r>
        <w:rPr>
          <w:rFonts w:ascii="Times New Roman" w:eastAsia="仿宋_GB2312" w:hAnsi="Times New Roman" w:cs="Times New Roman"/>
          <w:sz w:val="32"/>
          <w:szCs w:val="32"/>
        </w:rPr>
        <w:t>达成意向并进入最后一轮谈判（受疫情影响，本项目洽谈全程采用网络谈判的方式）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C704C" w:rsidRDefault="00D44A93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二、双方的商务条件</w:t>
      </w:r>
    </w:p>
    <w:p w:rsidR="004C704C" w:rsidRDefault="00D44A9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安徽省技术进出口股份有限公司的报价为</w:t>
      </w:r>
      <w:r>
        <w:rPr>
          <w:rFonts w:ascii="Times New Roman" w:eastAsia="仿宋_GB2312" w:hAnsi="Times New Roman" w:cs="Times New Roman"/>
          <w:sz w:val="32"/>
          <w:szCs w:val="32"/>
        </w:rPr>
        <w:t>400</w:t>
      </w:r>
      <w:r>
        <w:rPr>
          <w:rFonts w:ascii="Times New Roman" w:eastAsia="仿宋_GB2312" w:hAnsi="Times New Roman" w:cs="Times New Roman"/>
          <w:sz w:val="32"/>
          <w:szCs w:val="32"/>
        </w:rPr>
        <w:t>万美元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台</w:t>
      </w:r>
      <w:r>
        <w:rPr>
          <w:rFonts w:ascii="Times New Roman" w:eastAsia="仿宋_GB2312" w:hAnsi="Times New Roman" w:cs="Times New Roman"/>
          <w:sz w:val="32"/>
          <w:szCs w:val="32"/>
        </w:rPr>
        <w:t>，付款方式为：</w:t>
      </w:r>
    </w:p>
    <w:p w:rsidR="004C704C" w:rsidRDefault="00D44A9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双方合同</w:t>
      </w:r>
      <w:r>
        <w:rPr>
          <w:rFonts w:ascii="Times New Roman" w:eastAsia="仿宋_GB2312" w:hAnsi="Times New Roman" w:cs="Times New Roman"/>
          <w:sz w:val="32"/>
          <w:szCs w:val="32"/>
        </w:rPr>
        <w:t>签订后乙方开立等额的预付款保函，甲方支付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％合同总价的预付款；</w:t>
      </w:r>
    </w:p>
    <w:p w:rsidR="004C704C" w:rsidRDefault="00D44A9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合同签订后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天内，甲方通过银行向乙方开立</w:t>
      </w:r>
      <w:r>
        <w:rPr>
          <w:rFonts w:ascii="Times New Roman" w:eastAsia="仿宋_GB2312" w:hAnsi="Times New Roman" w:cs="Times New Roman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sz w:val="32"/>
          <w:szCs w:val="32"/>
        </w:rPr>
        <w:t>％合同总额的不可撤销的即期信用证。信用证议付分为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个节点。首先，在完成装船后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乙方在全部设备发运后凭提单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发票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原产地证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箱单和产品合格证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进行银行交单议付合同总额的</w:t>
      </w:r>
      <w:r>
        <w:rPr>
          <w:rFonts w:ascii="Times New Roman" w:eastAsia="仿宋_GB2312" w:hAnsi="Times New Roman" w:cs="Times New Roman"/>
          <w:sz w:val="32"/>
          <w:szCs w:val="32"/>
        </w:rPr>
        <w:t>60%</w:t>
      </w:r>
      <w:r>
        <w:rPr>
          <w:rFonts w:ascii="Times New Roman" w:eastAsia="仿宋_GB2312" w:hAnsi="Times New Roman" w:cs="Times New Roman"/>
          <w:sz w:val="32"/>
          <w:szCs w:val="32"/>
        </w:rPr>
        <w:t>。第二次议付是在机车到达现场调试后，凭外方寄发的验收证书议付最后的</w:t>
      </w:r>
      <w:r>
        <w:rPr>
          <w:rFonts w:ascii="Times New Roman" w:eastAsia="仿宋_GB2312" w:hAnsi="Times New Roman" w:cs="Times New Roman"/>
          <w:sz w:val="32"/>
          <w:szCs w:val="32"/>
        </w:rPr>
        <w:t>15%</w:t>
      </w:r>
      <w:r>
        <w:rPr>
          <w:rFonts w:ascii="Times New Roman" w:eastAsia="仿宋_GB2312" w:hAnsi="Times New Roman" w:cs="Times New Roman"/>
          <w:sz w:val="32"/>
          <w:szCs w:val="32"/>
        </w:rPr>
        <w:t>尾款。</w:t>
      </w:r>
    </w:p>
    <w:p w:rsidR="004C704C" w:rsidRDefault="00D44A9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在完成机车调试收到外方全部付款后，向甲方开立期限为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个月的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％合同总额的质保保函。</w:t>
      </w:r>
    </w:p>
    <w:p w:rsidR="004C704C" w:rsidRDefault="00D44A93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三、双方的谈判目标</w:t>
      </w:r>
    </w:p>
    <w:p w:rsidR="004C704C" w:rsidRDefault="00D44A9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在以上技术和商务条件的基础上</w:t>
      </w:r>
      <w:r>
        <w:rPr>
          <w:rFonts w:ascii="Times New Roman" w:eastAsia="仿宋_GB2312" w:hAnsi="Times New Roman" w:cs="Times New Roman"/>
          <w:sz w:val="32"/>
          <w:szCs w:val="32"/>
        </w:rPr>
        <w:t>，谈判双方都力争为自己争取更好的商务条款；</w:t>
      </w:r>
    </w:p>
    <w:p w:rsidR="004C704C" w:rsidRDefault="00D44A9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与此同时，双方就后续的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z w:val="32"/>
          <w:szCs w:val="32"/>
        </w:rPr>
        <w:t>台氢能源机车采购进行意向性洽谈，期望达成框架合同。</w:t>
      </w:r>
    </w:p>
    <w:p w:rsidR="004C704C" w:rsidRDefault="00D44A93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四、注意事项</w:t>
      </w:r>
    </w:p>
    <w:p w:rsidR="004C704C" w:rsidRDefault="00D44A9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运用国际商务的知识，围绕成套设备合同的各项主要条款展开谈判，以期争取最为有利的商务条件，但最终一定要达成双方成功签约的目标。</w:t>
      </w:r>
    </w:p>
    <w:sectPr w:rsidR="004C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F95C6"/>
    <w:multiLevelType w:val="singleLevel"/>
    <w:tmpl w:val="8BBF95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ZjgxODdlZDEyYjQ5M2UyZTJiMmFhMDUwYjc4ZmIifQ=="/>
  </w:docVars>
  <w:rsids>
    <w:rsidRoot w:val="00803AA2"/>
    <w:rsid w:val="00462303"/>
    <w:rsid w:val="004C704C"/>
    <w:rsid w:val="00803AA2"/>
    <w:rsid w:val="009734DE"/>
    <w:rsid w:val="00982D85"/>
    <w:rsid w:val="009B52ED"/>
    <w:rsid w:val="00CF0768"/>
    <w:rsid w:val="00D44A93"/>
    <w:rsid w:val="00F64F33"/>
    <w:rsid w:val="03656ABE"/>
    <w:rsid w:val="05C0041B"/>
    <w:rsid w:val="0609305B"/>
    <w:rsid w:val="06F85085"/>
    <w:rsid w:val="0A221EE6"/>
    <w:rsid w:val="171531CD"/>
    <w:rsid w:val="21DE0E90"/>
    <w:rsid w:val="2B8A00F2"/>
    <w:rsid w:val="2D5C6769"/>
    <w:rsid w:val="395D22AB"/>
    <w:rsid w:val="39836382"/>
    <w:rsid w:val="4FEE1C51"/>
    <w:rsid w:val="534C013E"/>
    <w:rsid w:val="538922D4"/>
    <w:rsid w:val="5E290384"/>
    <w:rsid w:val="7C6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晨</dc:creator>
  <cp:lastModifiedBy>Windows 用户</cp:lastModifiedBy>
  <cp:revision>5</cp:revision>
  <dcterms:created xsi:type="dcterms:W3CDTF">2022-11-08T03:23:00Z</dcterms:created>
  <dcterms:modified xsi:type="dcterms:W3CDTF">2023-09-12T07:38:00Z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D3DBCA4C8E7948B686AA34F7828C8DEA_13</vt:lpwstr>
  </property>
</Properties>
</file>